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212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08"/>
      </w:tblGrid>
      <w:tr w:rsidR="00362C50" w14:paraId="70FF4381" w14:textId="77777777">
        <w:trPr>
          <w:trHeight w:val="585"/>
        </w:trPr>
        <w:tc>
          <w:tcPr>
            <w:tcW w:w="2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ABEB" w14:textId="77777777" w:rsidR="00362C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Cahier d’enregistrement des interventions </w:t>
            </w:r>
          </w:p>
          <w:p w14:paraId="5C4C2A4A" w14:textId="1C0B5E9C" w:rsidR="00362C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Engagements </w:t>
            </w:r>
            <w:r>
              <w:rPr>
                <w:rFonts w:ascii="Calibri" w:eastAsia="Calibri" w:hAnsi="Calibri" w:cs="Calibri"/>
                <w:i/>
              </w:rPr>
              <w:t xml:space="preserve">Boischaut Sud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MAEC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</w:rPr>
              <w:t>CV_36BS_ESP1-2-3-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>Mesures localisées</w:t>
            </w:r>
            <w:r>
              <w:rPr>
                <w:rFonts w:ascii="Calibri" w:eastAsia="Calibri" w:hAnsi="Calibri" w:cs="Calibri"/>
                <w:i/>
              </w:rPr>
              <w:t xml:space="preserve"> Protection des espèces Niveaux 1 - 2 - 3 - 4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) </w:t>
            </w:r>
          </w:p>
        </w:tc>
      </w:tr>
    </w:tbl>
    <w:p w14:paraId="0BCD97EA" w14:textId="77777777" w:rsidR="00362C50" w:rsidRDefault="00362C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499CC9" w14:textId="77777777" w:rsidR="00362C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N° PACAGE :  </w:t>
      </w:r>
    </w:p>
    <w:p w14:paraId="4810AE60" w14:textId="77777777" w:rsidR="00362C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Nom, Prénom et/ou Société :  </w:t>
      </w:r>
    </w:p>
    <w:p w14:paraId="42FE6D2B" w14:textId="77777777" w:rsidR="00362C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Code de la / des MAEC(s) souscrite(s) :  </w:t>
      </w:r>
    </w:p>
    <w:p w14:paraId="074B0004" w14:textId="77777777" w:rsidR="00EE42EC" w:rsidRDefault="00000000" w:rsidP="00EE42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 d’engagement dans la/les MAEC(s) :  </w:t>
      </w:r>
    </w:p>
    <w:p w14:paraId="5E1712EA" w14:textId="77777777" w:rsidR="00EE42EC" w:rsidRDefault="00EE42EC" w:rsidP="00EE42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6"/>
        <w:rPr>
          <w:rFonts w:ascii="Calibri" w:eastAsia="Calibri" w:hAnsi="Calibri" w:cs="Calibri"/>
          <w:color w:val="000000"/>
        </w:rPr>
      </w:pPr>
    </w:p>
    <w:p w14:paraId="137C1DA7" w14:textId="6FD5E2BA" w:rsidR="00362C50" w:rsidRDefault="00000000" w:rsidP="00EE42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6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L’enregistrement des interventions doit être réalisé pour les parcelles engagées dans la MAEC. En l’absence d’intervention, spécifier « non » dans la case correspondante.</w:t>
      </w:r>
    </w:p>
    <w:tbl>
      <w:tblPr>
        <w:tblStyle w:val="a0"/>
        <w:tblW w:w="2199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44"/>
        <w:gridCol w:w="2693"/>
        <w:gridCol w:w="1559"/>
        <w:gridCol w:w="1559"/>
        <w:gridCol w:w="3544"/>
        <w:gridCol w:w="1418"/>
        <w:gridCol w:w="3118"/>
        <w:gridCol w:w="1418"/>
        <w:gridCol w:w="2867"/>
      </w:tblGrid>
      <w:tr w:rsidR="00362C50" w14:paraId="76B45270" w14:textId="77777777" w:rsidTr="00EE42EC">
        <w:trPr>
          <w:trHeight w:val="66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422C" w14:textId="77777777" w:rsidR="00362C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4" w:right="1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Identification de 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Parcelle</w:t>
            </w:r>
          </w:p>
        </w:tc>
        <w:tc>
          <w:tcPr>
            <w:tcW w:w="41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55CC" w14:textId="77777777" w:rsidR="00362C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Fauche ou broyage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3559" w14:textId="77777777" w:rsidR="00362C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Pâturage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60B0" w14:textId="77777777" w:rsidR="00362C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Pose de clôture (date, matériel, localisation) 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131B" w14:textId="77777777" w:rsidR="00362C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Fertilisation </w:t>
            </w:r>
          </w:p>
        </w:tc>
        <w:tc>
          <w:tcPr>
            <w:tcW w:w="4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E4DA" w14:textId="5B457707" w:rsidR="00362C50" w:rsidRDefault="00000000" w:rsidP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Traitements phytosanitaires</w:t>
            </w:r>
          </w:p>
        </w:tc>
      </w:tr>
      <w:tr w:rsidR="00EE42EC" w14:paraId="2FAD466F" w14:textId="77777777" w:rsidTr="00EE42EC">
        <w:trPr>
          <w:trHeight w:val="76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8B52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°  îlot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N°  </w:t>
            </w:r>
          </w:p>
          <w:p w14:paraId="61ACB3B6" w14:textId="77777777" w:rsidR="00EE42EC" w:rsidRDefault="00EE42EC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parcelle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Surface </w:t>
            </w: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2EC0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Date(s)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FB78" w14:textId="7B1F7446" w:rsidR="00EE42EC" w:rsidRDefault="00EE42EC" w:rsidP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Matériel utilisé et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modalités spécifiques (ex 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fauche  centrifuge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202B" w14:textId="36A64275" w:rsidR="00EE42EC" w:rsidRDefault="00EE42EC" w:rsidP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 d’entrée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1193" w14:textId="4EF20B3F" w:rsidR="00EE42EC" w:rsidRDefault="00EE42EC" w:rsidP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 de sortie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0B66" w14:textId="5E9A29E1" w:rsidR="00EE42EC" w:rsidRPr="0010457B" w:rsidRDefault="00EE42E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045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NB : uniquement pour ESP</w:t>
            </w:r>
            <w:r w:rsidRPr="0010457B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1</w:t>
            </w:r>
            <w:r w:rsidR="0010457B" w:rsidRPr="0010457B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 xml:space="preserve"> pour les surfaces mises en défens</w:t>
            </w:r>
            <w:r w:rsidRPr="001045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F71D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6BED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Type d’apport 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46C9B5" w14:textId="013C327C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Quantité apportée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0B1B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E94C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Type produit  </w:t>
            </w:r>
          </w:p>
          <w:p w14:paraId="643DBDF5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48" w:right="8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dose /  ha</w:t>
            </w:r>
          </w:p>
        </w:tc>
      </w:tr>
      <w:tr w:rsidR="00EE42EC" w14:paraId="4AA853AB" w14:textId="77777777" w:rsidTr="00EE42EC">
        <w:trPr>
          <w:trHeight w:val="235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CF6A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ED1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BEE3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C607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4871" w14:textId="77777777" w:rsidR="00EE42EC" w:rsidRPr="00EE42EC" w:rsidRDefault="00EE42EC" w:rsidP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45" w:lineRule="auto"/>
              <w:ind w:left="212" w:righ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CEF2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0716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A37E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412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0493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E42EC" w14:paraId="3395EC43" w14:textId="77777777" w:rsidTr="00EE42EC">
        <w:trPr>
          <w:trHeight w:val="235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9FE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90D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C18E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2DA4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61F3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1" w:lineRule="auto"/>
              <w:ind w:left="127" w:righ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6E4F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AE0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40DF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8E4A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A092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E42EC" w14:paraId="311B0392" w14:textId="77777777" w:rsidTr="00EE42EC">
        <w:trPr>
          <w:trHeight w:val="2354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9D6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7B2C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F90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B4FE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5C35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1" w:lineRule="auto"/>
              <w:ind w:left="127" w:righ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06C3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58CF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BB3E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FC4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504A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E42EC" w14:paraId="11D42E46" w14:textId="77777777" w:rsidTr="00EE42EC">
        <w:trPr>
          <w:trHeight w:val="2354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C5F6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6AF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AEFF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2CA0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4061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1" w:lineRule="auto"/>
              <w:ind w:left="127" w:right="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D607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B013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8119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7EC3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E126" w14:textId="77777777" w:rsidR="00EE42EC" w:rsidRDefault="00EE4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A6CCDE9" w14:textId="77777777" w:rsidR="00362C50" w:rsidRDefault="00362C50" w:rsidP="00EE42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62C50" w:rsidSect="00EE42EC">
      <w:pgSz w:w="23800" w:h="1682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50"/>
    <w:rsid w:val="0010457B"/>
    <w:rsid w:val="00362C50"/>
    <w:rsid w:val="00E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DE84"/>
  <w15:docId w15:val="{955822FF-260A-480E-8D4C-49BEBC7A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Clémence VERMOT-FEVRE</cp:lastModifiedBy>
  <cp:revision>2</cp:revision>
  <dcterms:created xsi:type="dcterms:W3CDTF">2023-09-26T07:40:00Z</dcterms:created>
  <dcterms:modified xsi:type="dcterms:W3CDTF">2023-09-26T07:51:00Z</dcterms:modified>
</cp:coreProperties>
</file>